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53" w:rsidRDefault="00334C53" w:rsidP="00334C53">
      <w:pPr>
        <w:rPr>
          <w:rtl/>
        </w:rPr>
      </w:pPr>
    </w:p>
    <w:p w:rsidR="00334C53" w:rsidRPr="00E327FA" w:rsidRDefault="00334C53" w:rsidP="00334C53">
      <w:pPr>
        <w:tabs>
          <w:tab w:val="left" w:pos="7903"/>
        </w:tabs>
        <w:jc w:val="center"/>
        <w:rPr>
          <w:rFonts w:cs="Cambria"/>
          <w:b/>
          <w:bCs/>
          <w:sz w:val="72"/>
          <w:szCs w:val="72"/>
          <w:rtl/>
        </w:rPr>
      </w:pPr>
      <w:r w:rsidRPr="00E327FA">
        <w:rPr>
          <w:rFonts w:cs="B Zar" w:hint="cs"/>
          <w:b/>
          <w:bCs/>
          <w:sz w:val="72"/>
          <w:szCs w:val="72"/>
          <w:rtl/>
        </w:rPr>
        <w:t>وضعیت دفاع دانشجویان</w:t>
      </w:r>
      <w:r w:rsidRPr="00E327FA">
        <w:rPr>
          <w:rFonts w:cs="B Zar" w:hint="cs"/>
          <w:sz w:val="72"/>
          <w:szCs w:val="72"/>
          <w:rtl/>
        </w:rPr>
        <w:t xml:space="preserve"> </w:t>
      </w:r>
      <w:r w:rsidRPr="00E327FA">
        <w:rPr>
          <w:rFonts w:cs="B Zar" w:hint="cs"/>
          <w:b/>
          <w:bCs/>
          <w:sz w:val="72"/>
          <w:szCs w:val="72"/>
          <w:rtl/>
        </w:rPr>
        <w:t>دکتری</w:t>
      </w:r>
      <w:r>
        <w:rPr>
          <w:rFonts w:cs="B Zar" w:hint="cs"/>
          <w:sz w:val="44"/>
          <w:szCs w:val="44"/>
          <w:rtl/>
        </w:rPr>
        <w:t xml:space="preserve">      </w:t>
      </w:r>
      <w:r w:rsidRPr="00E327FA">
        <w:rPr>
          <w:rFonts w:cs="B Zar" w:hint="cs"/>
          <w:sz w:val="44"/>
          <w:szCs w:val="44"/>
          <w:rtl/>
        </w:rPr>
        <w:t xml:space="preserve"> آذرماه 1401</w:t>
      </w:r>
    </w:p>
    <w:tbl>
      <w:tblPr>
        <w:tblStyle w:val="TableGrid"/>
        <w:tblW w:w="14985" w:type="dxa"/>
        <w:tblInd w:w="-905" w:type="dxa"/>
        <w:tblLook w:val="04A0" w:firstRow="1" w:lastRow="0" w:firstColumn="1" w:lastColumn="0" w:noHBand="0" w:noVBand="1"/>
      </w:tblPr>
      <w:tblGrid>
        <w:gridCol w:w="3060"/>
        <w:gridCol w:w="4604"/>
        <w:gridCol w:w="2924"/>
        <w:gridCol w:w="3503"/>
        <w:gridCol w:w="894"/>
      </w:tblGrid>
      <w:tr w:rsidR="00334C53" w:rsidTr="00334C53">
        <w:trPr>
          <w:trHeight w:val="1535"/>
        </w:trPr>
        <w:tc>
          <w:tcPr>
            <w:tcW w:w="3060" w:type="dxa"/>
            <w:shd w:val="clear" w:color="auto" w:fill="D9D9D9" w:themeFill="background1" w:themeFillShade="D9"/>
          </w:tcPr>
          <w:p w:rsidR="00334C53" w:rsidRPr="007248E4" w:rsidRDefault="00334C53" w:rsidP="005C4EE9">
            <w:pPr>
              <w:jc w:val="center"/>
              <w:rPr>
                <w:rFonts w:cs="2  Titr"/>
                <w:b/>
                <w:bCs/>
                <w:sz w:val="32"/>
                <w:szCs w:val="32"/>
              </w:rPr>
            </w:pPr>
          </w:p>
          <w:p w:rsidR="00334C53" w:rsidRPr="007248E4" w:rsidRDefault="00334C53" w:rsidP="005C4EE9">
            <w:pPr>
              <w:jc w:val="center"/>
              <w:rPr>
                <w:rFonts w:cs="2  Titr"/>
                <w:b/>
                <w:bCs/>
                <w:sz w:val="32"/>
                <w:szCs w:val="32"/>
              </w:rPr>
            </w:pPr>
            <w:r w:rsidRPr="007248E4">
              <w:rPr>
                <w:rFonts w:cs="2  Titr" w:hint="cs"/>
                <w:b/>
                <w:bCs/>
                <w:sz w:val="32"/>
                <w:szCs w:val="32"/>
                <w:rtl/>
              </w:rPr>
              <w:t>نام استاد راهنما</w:t>
            </w:r>
          </w:p>
        </w:tc>
        <w:tc>
          <w:tcPr>
            <w:tcW w:w="4604" w:type="dxa"/>
            <w:shd w:val="clear" w:color="auto" w:fill="D9D9D9" w:themeFill="background1" w:themeFillShade="D9"/>
          </w:tcPr>
          <w:p w:rsidR="00334C53" w:rsidRPr="007248E4" w:rsidRDefault="00334C53" w:rsidP="005C4EE9">
            <w:pPr>
              <w:jc w:val="center"/>
              <w:rPr>
                <w:rFonts w:cs="2  Titr"/>
                <w:b/>
                <w:bCs/>
                <w:sz w:val="32"/>
                <w:szCs w:val="32"/>
              </w:rPr>
            </w:pPr>
          </w:p>
          <w:p w:rsidR="00334C53" w:rsidRPr="007248E4" w:rsidRDefault="00334C53" w:rsidP="005C4EE9">
            <w:pPr>
              <w:jc w:val="center"/>
              <w:rPr>
                <w:rFonts w:cs="2  Titr"/>
                <w:b/>
                <w:bCs/>
                <w:sz w:val="32"/>
                <w:szCs w:val="32"/>
              </w:rPr>
            </w:pPr>
            <w:r w:rsidRPr="007248E4">
              <w:rPr>
                <w:rFonts w:cs="2  Titr" w:hint="cs"/>
                <w:b/>
                <w:bCs/>
                <w:sz w:val="32"/>
                <w:szCs w:val="32"/>
                <w:rtl/>
              </w:rPr>
              <w:t>عنوان رساله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334C53" w:rsidRPr="007248E4" w:rsidRDefault="00334C53" w:rsidP="005C4EE9">
            <w:pPr>
              <w:jc w:val="center"/>
              <w:rPr>
                <w:rFonts w:cs="2  Titr"/>
                <w:b/>
                <w:bCs/>
                <w:sz w:val="32"/>
                <w:szCs w:val="32"/>
              </w:rPr>
            </w:pPr>
          </w:p>
          <w:p w:rsidR="00334C53" w:rsidRPr="007248E4" w:rsidRDefault="00334C53" w:rsidP="005C4EE9">
            <w:pPr>
              <w:jc w:val="center"/>
              <w:rPr>
                <w:rFonts w:cs="2  Titr"/>
                <w:b/>
                <w:bCs/>
                <w:sz w:val="32"/>
                <w:szCs w:val="32"/>
              </w:rPr>
            </w:pPr>
            <w:r w:rsidRPr="007248E4">
              <w:rPr>
                <w:rFonts w:cs="2  Titr" w:hint="cs"/>
                <w:b/>
                <w:bCs/>
                <w:sz w:val="32"/>
                <w:szCs w:val="32"/>
                <w:rtl/>
              </w:rPr>
              <w:t>تاریخ دفاع</w:t>
            </w:r>
          </w:p>
        </w:tc>
        <w:tc>
          <w:tcPr>
            <w:tcW w:w="3503" w:type="dxa"/>
            <w:shd w:val="clear" w:color="auto" w:fill="D9D9D9" w:themeFill="background1" w:themeFillShade="D9"/>
          </w:tcPr>
          <w:p w:rsidR="00334C53" w:rsidRPr="007248E4" w:rsidRDefault="00334C53" w:rsidP="005C4EE9">
            <w:pPr>
              <w:jc w:val="center"/>
              <w:rPr>
                <w:rFonts w:cs="2  Titr"/>
                <w:b/>
                <w:bCs/>
                <w:sz w:val="32"/>
                <w:szCs w:val="32"/>
              </w:rPr>
            </w:pPr>
          </w:p>
          <w:p w:rsidR="00334C53" w:rsidRPr="007248E4" w:rsidRDefault="00334C53" w:rsidP="005C4EE9">
            <w:pPr>
              <w:tabs>
                <w:tab w:val="left" w:pos="2062"/>
              </w:tabs>
              <w:jc w:val="center"/>
              <w:rPr>
                <w:rFonts w:cs="2  Titr"/>
                <w:b/>
                <w:bCs/>
                <w:sz w:val="32"/>
                <w:szCs w:val="32"/>
              </w:rPr>
            </w:pPr>
            <w:r w:rsidRPr="007248E4">
              <w:rPr>
                <w:rFonts w:cs="2  Titr" w:hint="cs"/>
                <w:b/>
                <w:bCs/>
                <w:sz w:val="32"/>
                <w:szCs w:val="32"/>
                <w:rtl/>
              </w:rPr>
              <w:t>نام دانشجو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334C53" w:rsidRPr="007248E4" w:rsidRDefault="00334C53" w:rsidP="005C4EE9">
            <w:pPr>
              <w:jc w:val="center"/>
              <w:rPr>
                <w:rFonts w:cs="2  Titr"/>
                <w:b/>
                <w:bCs/>
                <w:sz w:val="32"/>
                <w:szCs w:val="32"/>
                <w:rtl/>
              </w:rPr>
            </w:pPr>
          </w:p>
          <w:p w:rsidR="00334C53" w:rsidRPr="007248E4" w:rsidRDefault="00334C53" w:rsidP="005C4EE9">
            <w:pPr>
              <w:jc w:val="center"/>
              <w:rPr>
                <w:rFonts w:cs="2  Titr"/>
                <w:b/>
                <w:bCs/>
                <w:sz w:val="32"/>
                <w:szCs w:val="32"/>
              </w:rPr>
            </w:pPr>
            <w:r w:rsidRPr="007248E4">
              <w:rPr>
                <w:rFonts w:cs="2  Titr" w:hint="cs"/>
                <w:b/>
                <w:bCs/>
                <w:sz w:val="32"/>
                <w:szCs w:val="32"/>
                <w:rtl/>
              </w:rPr>
              <w:t>ردیف</w:t>
            </w:r>
          </w:p>
        </w:tc>
      </w:tr>
      <w:tr w:rsidR="00334C53" w:rsidTr="00334C53">
        <w:trPr>
          <w:trHeight w:val="2098"/>
        </w:trPr>
        <w:tc>
          <w:tcPr>
            <w:tcW w:w="3060" w:type="dxa"/>
          </w:tcPr>
          <w:p w:rsidR="00334C53" w:rsidRPr="007248E4" w:rsidRDefault="00334C53" w:rsidP="005C4EE9">
            <w:pPr>
              <w:tabs>
                <w:tab w:val="left" w:pos="169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334C53" w:rsidRPr="007248E4" w:rsidRDefault="00334C53" w:rsidP="005C4EE9">
            <w:pPr>
              <w:tabs>
                <w:tab w:val="left" w:pos="1698"/>
              </w:tabs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7248E4">
              <w:rPr>
                <w:rFonts w:cs="B Zar" w:hint="cs"/>
                <w:sz w:val="28"/>
                <w:szCs w:val="28"/>
                <w:rtl/>
              </w:rPr>
              <w:t>راهنما اول: دکتر عبدالحمید قنبران</w:t>
            </w:r>
          </w:p>
          <w:p w:rsidR="00334C53" w:rsidRPr="007248E4" w:rsidRDefault="00334C53" w:rsidP="005C4EE9">
            <w:pPr>
              <w:tabs>
                <w:tab w:val="left" w:pos="169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248E4">
              <w:rPr>
                <w:rFonts w:cs="B Zar" w:hint="cs"/>
                <w:sz w:val="28"/>
                <w:szCs w:val="28"/>
                <w:rtl/>
              </w:rPr>
              <w:t>راهنما دوم: دکتر علی شرقی</w:t>
            </w:r>
          </w:p>
        </w:tc>
        <w:tc>
          <w:tcPr>
            <w:tcW w:w="4604" w:type="dxa"/>
          </w:tcPr>
          <w:p w:rsidR="00334C53" w:rsidRDefault="00334C53" w:rsidP="005C4EE9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ترسیم ذهنی در فضاهای تعاملی دانشگاهی مبتنی بر ترجیحات بصری و سنجش عملکرد فیزیولوژیکی دانشجویان</w:t>
            </w:r>
          </w:p>
        </w:tc>
        <w:tc>
          <w:tcPr>
            <w:tcW w:w="2924" w:type="dxa"/>
          </w:tcPr>
          <w:p w:rsidR="00334C53" w:rsidRPr="00E327FA" w:rsidRDefault="00334C53" w:rsidP="005C4EE9">
            <w:pPr>
              <w:rPr>
                <w:rFonts w:cs="B Zar"/>
                <w:sz w:val="36"/>
                <w:szCs w:val="36"/>
                <w:rtl/>
                <w:lang w:bidi="fa-IR"/>
              </w:rPr>
            </w:pPr>
            <w:r w:rsidRPr="00E327FA">
              <w:rPr>
                <w:rFonts w:cs="B Zar" w:hint="cs"/>
                <w:sz w:val="36"/>
                <w:szCs w:val="36"/>
                <w:rtl/>
              </w:rPr>
              <w:t>دفاع‌</w:t>
            </w:r>
            <w:r w:rsidRPr="00E327FA">
              <w:rPr>
                <w:rFonts w:cs="B Zar" w:hint="cs"/>
                <w:sz w:val="36"/>
                <w:szCs w:val="36"/>
                <w:rtl/>
                <w:lang w:bidi="fa-IR"/>
              </w:rPr>
              <w:t>پیشنهاده پژوهشی</w:t>
            </w:r>
          </w:p>
          <w:p w:rsidR="00334C53" w:rsidRPr="00017C18" w:rsidRDefault="00334C53" w:rsidP="005C4EE9">
            <w:pPr>
              <w:jc w:val="center"/>
              <w:rPr>
                <w:rFonts w:cs="B Zar"/>
                <w:sz w:val="28"/>
                <w:szCs w:val="28"/>
              </w:rPr>
            </w:pPr>
            <w:r w:rsidRPr="00E327FA">
              <w:rPr>
                <w:rFonts w:cs="B Zar"/>
                <w:sz w:val="32"/>
                <w:szCs w:val="32"/>
              </w:rPr>
              <w:t>1401/09/</w:t>
            </w:r>
            <w:r>
              <w:rPr>
                <w:rFonts w:cs="B Zar"/>
                <w:b/>
                <w:bCs/>
                <w:sz w:val="52"/>
                <w:szCs w:val="52"/>
              </w:rPr>
              <w:t>13</w:t>
            </w:r>
          </w:p>
          <w:p w:rsidR="00334C53" w:rsidRPr="007248E4" w:rsidRDefault="00334C53" w:rsidP="005C4EE9">
            <w:pPr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017C18">
              <w:rPr>
                <w:rFonts w:cs="B Zar" w:hint="cs"/>
                <w:sz w:val="28"/>
                <w:szCs w:val="28"/>
                <w:rtl/>
              </w:rPr>
              <w:t>ساعت: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00 </w:t>
            </w:r>
            <w:r w:rsidRPr="00017C18">
              <w:rPr>
                <w:rFonts w:cs="B Zar" w:hint="cs"/>
                <w:sz w:val="28"/>
                <w:szCs w:val="28"/>
                <w:rtl/>
              </w:rPr>
              <w:t>:</w:t>
            </w:r>
            <w:r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3503" w:type="dxa"/>
          </w:tcPr>
          <w:p w:rsidR="00334C53" w:rsidRPr="007248E4" w:rsidRDefault="00334C53" w:rsidP="005C4EE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334C53" w:rsidRPr="007248E4" w:rsidRDefault="00334C53" w:rsidP="005C4EE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خانم فرزانه صالحی‌کوسالاری</w:t>
            </w:r>
          </w:p>
          <w:p w:rsidR="00334C53" w:rsidRPr="007248E4" w:rsidRDefault="00334C53" w:rsidP="005C4EE9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334C53">
            <w:pPr>
              <w:rPr>
                <w:rtl/>
              </w:rPr>
            </w:pPr>
          </w:p>
          <w:p w:rsidR="00334C53" w:rsidRDefault="00334C53" w:rsidP="005C4E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34C53" w:rsidRDefault="00334C53" w:rsidP="005C4EE9">
            <w:pPr>
              <w:jc w:val="center"/>
            </w:pPr>
          </w:p>
        </w:tc>
      </w:tr>
      <w:tr w:rsidR="00334C53" w:rsidTr="00334C53">
        <w:trPr>
          <w:trHeight w:val="1923"/>
        </w:trPr>
        <w:tc>
          <w:tcPr>
            <w:tcW w:w="3060" w:type="dxa"/>
          </w:tcPr>
          <w:p w:rsidR="00334C53" w:rsidRPr="007248E4" w:rsidRDefault="00334C53" w:rsidP="005C4EE9">
            <w:pPr>
              <w:ind w:right="257"/>
              <w:jc w:val="center"/>
              <w:rPr>
                <w:rFonts w:cs="B Zar"/>
                <w:sz w:val="28"/>
                <w:szCs w:val="28"/>
              </w:rPr>
            </w:pPr>
            <w:bookmarkStart w:id="0" w:name="_GoBack" w:colFirst="2" w:colLast="2"/>
          </w:p>
          <w:p w:rsidR="00334C53" w:rsidRPr="007248E4" w:rsidRDefault="00334C53" w:rsidP="005C4EE9">
            <w:pPr>
              <w:jc w:val="center"/>
              <w:rPr>
                <w:rFonts w:cs="B Zar"/>
                <w:sz w:val="28"/>
                <w:szCs w:val="28"/>
              </w:rPr>
            </w:pPr>
          </w:p>
          <w:p w:rsidR="00334C53" w:rsidRDefault="00334C53" w:rsidP="005C4EE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7248E4">
              <w:rPr>
                <w:rFonts w:cs="B Zar" w:hint="cs"/>
                <w:sz w:val="28"/>
                <w:szCs w:val="28"/>
                <w:rtl/>
              </w:rPr>
              <w:t>راهنما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اول </w:t>
            </w:r>
            <w:r w:rsidRPr="007248E4">
              <w:rPr>
                <w:rFonts w:cs="B Zar" w:hint="cs"/>
                <w:sz w:val="28"/>
                <w:szCs w:val="28"/>
                <w:rtl/>
              </w:rPr>
              <w:t>: دکتر علی شرقی</w:t>
            </w:r>
          </w:p>
          <w:p w:rsidR="00334C53" w:rsidRPr="007248E4" w:rsidRDefault="00334C53" w:rsidP="005C4EE9">
            <w:pPr>
              <w:jc w:val="center"/>
              <w:rPr>
                <w:rFonts w:cs="B Zar"/>
                <w:sz w:val="28"/>
                <w:szCs w:val="28"/>
              </w:rPr>
            </w:pPr>
            <w:r w:rsidRPr="007248E4">
              <w:rPr>
                <w:rFonts w:cs="B Zar" w:hint="cs"/>
                <w:sz w:val="28"/>
                <w:szCs w:val="28"/>
                <w:rtl/>
              </w:rPr>
              <w:t xml:space="preserve">راهنما دوم: دکتر </w:t>
            </w:r>
            <w:r>
              <w:rPr>
                <w:rFonts w:cs="B Zar" w:hint="cs"/>
                <w:sz w:val="28"/>
                <w:szCs w:val="28"/>
                <w:rtl/>
              </w:rPr>
              <w:t>مهدی شیبانی</w:t>
            </w:r>
          </w:p>
        </w:tc>
        <w:tc>
          <w:tcPr>
            <w:tcW w:w="4604" w:type="dxa"/>
          </w:tcPr>
          <w:p w:rsidR="00334C53" w:rsidRDefault="00334C53" w:rsidP="005C4EE9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سازگاری سکونتی مبتنی بر هویت بوم محور؛ مطالعه موردی شهر بوشهر</w:t>
            </w:r>
          </w:p>
          <w:p w:rsidR="00334C53" w:rsidRDefault="00334C53" w:rsidP="005C4EE9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24" w:type="dxa"/>
          </w:tcPr>
          <w:p w:rsidR="00334C53" w:rsidRPr="00E327FA" w:rsidRDefault="00334C53" w:rsidP="005C4EE9">
            <w:pPr>
              <w:jc w:val="center"/>
              <w:rPr>
                <w:rFonts w:cs="B Zar"/>
                <w:sz w:val="36"/>
                <w:szCs w:val="36"/>
                <w:rtl/>
              </w:rPr>
            </w:pPr>
            <w:r w:rsidRPr="00E327FA">
              <w:rPr>
                <w:rFonts w:cs="B Zar" w:hint="cs"/>
                <w:sz w:val="36"/>
                <w:szCs w:val="36"/>
                <w:rtl/>
              </w:rPr>
              <w:t>پیش‌دفاع</w:t>
            </w:r>
          </w:p>
          <w:p w:rsidR="00334C53" w:rsidRPr="00017C18" w:rsidRDefault="00334C53" w:rsidP="005C4EE9">
            <w:pPr>
              <w:jc w:val="center"/>
              <w:rPr>
                <w:rFonts w:cs="B Zar"/>
                <w:sz w:val="28"/>
                <w:szCs w:val="28"/>
              </w:rPr>
            </w:pPr>
            <w:r w:rsidRPr="00E327FA">
              <w:rPr>
                <w:rFonts w:cs="B Zar"/>
                <w:sz w:val="32"/>
                <w:szCs w:val="32"/>
              </w:rPr>
              <w:t>1401/09/</w:t>
            </w:r>
            <w:r>
              <w:rPr>
                <w:rFonts w:cs="B Zar"/>
                <w:b/>
                <w:bCs/>
                <w:sz w:val="52"/>
                <w:szCs w:val="52"/>
              </w:rPr>
              <w:t>14</w:t>
            </w:r>
          </w:p>
          <w:p w:rsidR="00334C53" w:rsidRPr="00017C18" w:rsidRDefault="00334C53" w:rsidP="005C4EE9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17C18">
              <w:rPr>
                <w:rFonts w:cs="B Zar" w:hint="cs"/>
                <w:sz w:val="28"/>
                <w:szCs w:val="28"/>
                <w:rtl/>
              </w:rPr>
              <w:t>ساعت</w:t>
            </w:r>
            <w:r>
              <w:rPr>
                <w:rFonts w:cs="B Zar" w:hint="cs"/>
                <w:sz w:val="28"/>
                <w:szCs w:val="28"/>
                <w:rtl/>
              </w:rPr>
              <w:t>15</w:t>
            </w:r>
            <w:r w:rsidRPr="00017C18">
              <w:rPr>
                <w:rFonts w:cs="B Zar" w:hint="cs"/>
                <w:sz w:val="28"/>
                <w:szCs w:val="28"/>
                <w:rtl/>
              </w:rPr>
              <w:t>:30</w:t>
            </w:r>
          </w:p>
        </w:tc>
        <w:tc>
          <w:tcPr>
            <w:tcW w:w="3503" w:type="dxa"/>
          </w:tcPr>
          <w:p w:rsidR="00334C53" w:rsidRPr="007248E4" w:rsidRDefault="00334C53" w:rsidP="005C4EE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334C53" w:rsidRDefault="00334C53" w:rsidP="005C4EE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خانم راحیل ندومی</w:t>
            </w:r>
          </w:p>
          <w:p w:rsidR="00334C53" w:rsidRPr="007248E4" w:rsidRDefault="00334C53" w:rsidP="005C4EE9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5C4EE9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bookmarkEnd w:id="0"/>
      <w:tr w:rsidR="00334C53" w:rsidTr="00334C53">
        <w:trPr>
          <w:trHeight w:val="1440"/>
        </w:trPr>
        <w:tc>
          <w:tcPr>
            <w:tcW w:w="3060" w:type="dxa"/>
          </w:tcPr>
          <w:p w:rsidR="00334C53" w:rsidRDefault="00334C53" w:rsidP="005C4EE9">
            <w:pPr>
              <w:ind w:right="257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334C53" w:rsidRDefault="00334C53" w:rsidP="005C4EE9">
            <w:pPr>
              <w:ind w:right="257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334C53" w:rsidRPr="007248E4" w:rsidRDefault="00334C53" w:rsidP="005C4EE9">
            <w:pPr>
              <w:ind w:right="257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248E4">
              <w:rPr>
                <w:rFonts w:cs="B Zar" w:hint="cs"/>
                <w:sz w:val="28"/>
                <w:szCs w:val="28"/>
                <w:rtl/>
              </w:rPr>
              <w:t>راهنما: دکتر علی شرقی</w:t>
            </w:r>
          </w:p>
        </w:tc>
        <w:tc>
          <w:tcPr>
            <w:tcW w:w="4604" w:type="dxa"/>
          </w:tcPr>
          <w:p w:rsidR="00334C53" w:rsidRDefault="00334C53" w:rsidP="005C4EE9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تببین عوامل کالبدی- اجتماعی موثر بر نگرش عمومی نسبت به مسکن حمایتی(مورد پژوهشی: شهرهای کوچک و متوسط مقیاس)</w:t>
            </w:r>
          </w:p>
        </w:tc>
        <w:tc>
          <w:tcPr>
            <w:tcW w:w="2924" w:type="dxa"/>
          </w:tcPr>
          <w:p w:rsidR="00334C53" w:rsidRDefault="00334C53" w:rsidP="005C4EE9">
            <w:pPr>
              <w:jc w:val="center"/>
              <w:rPr>
                <w:rFonts w:cs="B Zar"/>
                <w:sz w:val="36"/>
                <w:szCs w:val="36"/>
                <w:rtl/>
              </w:rPr>
            </w:pPr>
            <w:r w:rsidRPr="00E327FA">
              <w:rPr>
                <w:rFonts w:cs="B Zar" w:hint="cs"/>
                <w:sz w:val="36"/>
                <w:szCs w:val="36"/>
                <w:rtl/>
              </w:rPr>
              <w:t>دفاع</w:t>
            </w:r>
            <w:r>
              <w:rPr>
                <w:rFonts w:cs="B Zar" w:hint="cs"/>
                <w:sz w:val="36"/>
                <w:szCs w:val="36"/>
                <w:rtl/>
              </w:rPr>
              <w:t>‌نهایی</w:t>
            </w:r>
            <w:r w:rsidRPr="00E327FA">
              <w:rPr>
                <w:rFonts w:cs="B Zar" w:hint="cs"/>
                <w:sz w:val="36"/>
                <w:szCs w:val="36"/>
                <w:rtl/>
              </w:rPr>
              <w:t xml:space="preserve"> </w:t>
            </w:r>
          </w:p>
          <w:p w:rsidR="00334C53" w:rsidRPr="00E327FA" w:rsidRDefault="00334C53" w:rsidP="005C4EE9">
            <w:pPr>
              <w:jc w:val="center"/>
              <w:rPr>
                <w:rFonts w:cs="B Zar"/>
                <w:sz w:val="36"/>
                <w:szCs w:val="36"/>
                <w:rtl/>
              </w:rPr>
            </w:pPr>
          </w:p>
          <w:p w:rsidR="00334C53" w:rsidRPr="00E327FA" w:rsidRDefault="00334C53" w:rsidP="005C4EE9">
            <w:pPr>
              <w:jc w:val="center"/>
              <w:rPr>
                <w:rFonts w:cs="B Zar"/>
                <w:sz w:val="32"/>
                <w:szCs w:val="32"/>
              </w:rPr>
            </w:pPr>
            <w:r w:rsidRPr="00E327FA">
              <w:rPr>
                <w:rFonts w:cs="B Zar"/>
                <w:sz w:val="32"/>
                <w:szCs w:val="32"/>
              </w:rPr>
              <w:t>1401/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       /     </w:t>
            </w:r>
            <w:r w:rsidRPr="00E327FA">
              <w:rPr>
                <w:rFonts w:cs="B Zar" w:hint="cs"/>
                <w:sz w:val="32"/>
                <w:szCs w:val="32"/>
                <w:rtl/>
              </w:rPr>
              <w:t xml:space="preserve"> </w:t>
            </w:r>
          </w:p>
          <w:p w:rsidR="00334C53" w:rsidRPr="007248E4" w:rsidRDefault="00334C53" w:rsidP="005C4EE9">
            <w:pPr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3503" w:type="dxa"/>
          </w:tcPr>
          <w:p w:rsidR="00334C53" w:rsidRDefault="00334C53" w:rsidP="005C4EE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334C53" w:rsidRDefault="00334C53" w:rsidP="005C4EE9">
            <w:pPr>
              <w:rPr>
                <w:rFonts w:cs="B Zar"/>
                <w:b/>
                <w:bCs/>
                <w:sz w:val="28"/>
                <w:szCs w:val="28"/>
              </w:rPr>
            </w:pPr>
          </w:p>
          <w:p w:rsidR="00334C53" w:rsidRDefault="00334C53" w:rsidP="005C4EE9">
            <w:pPr>
              <w:tabs>
                <w:tab w:val="left" w:pos="2391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248E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خانم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مهرناز رمضان‌پور</w:t>
            </w:r>
          </w:p>
          <w:p w:rsidR="00334C53" w:rsidRPr="007248E4" w:rsidRDefault="00334C53" w:rsidP="005C4EE9">
            <w:pPr>
              <w:tabs>
                <w:tab w:val="left" w:pos="2391"/>
              </w:tabs>
              <w:rPr>
                <w:rFonts w:cs="B Zar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5C4EE9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334C53" w:rsidTr="00334C53">
        <w:trPr>
          <w:trHeight w:val="2262"/>
        </w:trPr>
        <w:tc>
          <w:tcPr>
            <w:tcW w:w="3060" w:type="dxa"/>
          </w:tcPr>
          <w:p w:rsidR="00334C53" w:rsidRDefault="00334C53" w:rsidP="005C4EE9">
            <w:pPr>
              <w:ind w:right="257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334C53" w:rsidRDefault="00334C53" w:rsidP="005C4EE9">
            <w:pPr>
              <w:ind w:right="257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334C53" w:rsidRDefault="00334C53" w:rsidP="005C4EE9">
            <w:pPr>
              <w:ind w:right="257"/>
              <w:jc w:val="center"/>
              <w:rPr>
                <w:rFonts w:cs="B Zar"/>
                <w:sz w:val="28"/>
                <w:szCs w:val="28"/>
                <w:rtl/>
              </w:rPr>
            </w:pPr>
            <w:r w:rsidRPr="007248E4">
              <w:rPr>
                <w:rFonts w:cs="B Zar" w:hint="cs"/>
                <w:sz w:val="28"/>
                <w:szCs w:val="28"/>
                <w:rtl/>
              </w:rPr>
              <w:t xml:space="preserve">راهنما: دکتر </w:t>
            </w:r>
            <w:r>
              <w:rPr>
                <w:rFonts w:cs="B Zar" w:hint="cs"/>
                <w:sz w:val="28"/>
                <w:szCs w:val="28"/>
                <w:rtl/>
              </w:rPr>
              <w:t>اسماعیل ضرغامی</w:t>
            </w:r>
          </w:p>
          <w:p w:rsidR="00334C53" w:rsidRDefault="00334C53" w:rsidP="005C4EE9">
            <w:pPr>
              <w:ind w:right="257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4" w:type="dxa"/>
          </w:tcPr>
          <w:p w:rsidR="00334C53" w:rsidRDefault="00334C53" w:rsidP="005C4EE9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تحلیل قیاسی تاثیر دمای محیط بر توجه افراد در فضاهای اداری مبتنی بر مزاج</w:t>
            </w:r>
          </w:p>
        </w:tc>
        <w:tc>
          <w:tcPr>
            <w:tcW w:w="2924" w:type="dxa"/>
          </w:tcPr>
          <w:p w:rsidR="00334C53" w:rsidRDefault="00334C53" w:rsidP="005C4EE9">
            <w:pPr>
              <w:jc w:val="center"/>
              <w:rPr>
                <w:rFonts w:cs="B Zar"/>
                <w:sz w:val="36"/>
                <w:szCs w:val="36"/>
                <w:rtl/>
              </w:rPr>
            </w:pPr>
            <w:r w:rsidRPr="00E327FA">
              <w:rPr>
                <w:rFonts w:cs="B Zar" w:hint="cs"/>
                <w:sz w:val="36"/>
                <w:szCs w:val="36"/>
                <w:rtl/>
              </w:rPr>
              <w:t>دفاع</w:t>
            </w:r>
            <w:r>
              <w:rPr>
                <w:rFonts w:cs="B Zar" w:hint="cs"/>
                <w:sz w:val="36"/>
                <w:szCs w:val="36"/>
                <w:rtl/>
              </w:rPr>
              <w:t>‌نهایی</w:t>
            </w:r>
          </w:p>
          <w:p w:rsidR="00334C53" w:rsidRDefault="00334C53" w:rsidP="005C4EE9">
            <w:pPr>
              <w:jc w:val="center"/>
              <w:rPr>
                <w:rFonts w:cs="B Zar"/>
                <w:sz w:val="36"/>
                <w:szCs w:val="36"/>
                <w:rtl/>
              </w:rPr>
            </w:pPr>
          </w:p>
          <w:p w:rsidR="00334C53" w:rsidRPr="00E327FA" w:rsidRDefault="00334C53" w:rsidP="005C4EE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E327FA">
              <w:rPr>
                <w:rFonts w:cs="B Zar"/>
                <w:sz w:val="32"/>
                <w:szCs w:val="32"/>
              </w:rPr>
              <w:t>1401/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       /     </w:t>
            </w:r>
            <w:r w:rsidRPr="00E327FA">
              <w:rPr>
                <w:rFonts w:cs="B Za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03" w:type="dxa"/>
          </w:tcPr>
          <w:p w:rsidR="00334C53" w:rsidRDefault="00334C53" w:rsidP="005C4EE9">
            <w:pPr>
              <w:tabs>
                <w:tab w:val="left" w:pos="2391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334C53" w:rsidRDefault="00334C53" w:rsidP="005C4EE9">
            <w:pPr>
              <w:tabs>
                <w:tab w:val="left" w:pos="2391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334C53" w:rsidRDefault="00334C53" w:rsidP="005C4EE9">
            <w:pPr>
              <w:tabs>
                <w:tab w:val="left" w:pos="2391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248E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خانم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فائزه دادرس</w:t>
            </w:r>
          </w:p>
          <w:p w:rsidR="00334C53" w:rsidRDefault="00334C53" w:rsidP="005C4EE9">
            <w:pPr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5C4EE9">
            <w:pPr>
              <w:jc w:val="center"/>
              <w:rPr>
                <w:rtl/>
              </w:rPr>
            </w:pPr>
          </w:p>
          <w:p w:rsidR="00334C53" w:rsidRDefault="00334C53" w:rsidP="005C4E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334C53" w:rsidRDefault="00334C53" w:rsidP="00334C53"/>
    <w:p w:rsidR="00557B7D" w:rsidRDefault="00557B7D"/>
    <w:sectPr w:rsidR="00557B7D" w:rsidSect="00E327FA">
      <w:pgSz w:w="15840" w:h="12240" w:orient="landscape"/>
      <w:pgMar w:top="0" w:right="36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53"/>
    <w:rsid w:val="00072551"/>
    <w:rsid w:val="00334C53"/>
    <w:rsid w:val="005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9E00"/>
  <w15:chartTrackingRefBased/>
  <w15:docId w15:val="{4E716298-762D-4AFB-9690-C9011C9E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Mavad-pc1</dc:creator>
  <cp:keywords/>
  <dc:description/>
  <cp:lastModifiedBy>Mavad-pc1</cp:lastModifiedBy>
  <cp:revision>2</cp:revision>
  <cp:lastPrinted>2022-12-06T07:02:00Z</cp:lastPrinted>
  <dcterms:created xsi:type="dcterms:W3CDTF">2022-12-06T07:04:00Z</dcterms:created>
  <dcterms:modified xsi:type="dcterms:W3CDTF">2022-12-06T07:04:00Z</dcterms:modified>
</cp:coreProperties>
</file>